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C88D" w14:textId="77777777" w:rsidR="001F0B39" w:rsidRPr="00270574" w:rsidRDefault="00270574">
      <w:pPr>
        <w:rPr>
          <w:rFonts w:ascii="Century Gothic" w:hAnsi="Century Gothic"/>
          <w:b/>
          <w:sz w:val="28"/>
          <w:szCs w:val="28"/>
        </w:rPr>
      </w:pPr>
      <w:r w:rsidRPr="00270574">
        <w:rPr>
          <w:rFonts w:ascii="Century Gothic" w:hAnsi="Century Gothic"/>
          <w:noProof/>
          <w:color w:val="000000"/>
          <w:sz w:val="28"/>
          <w:szCs w:val="28"/>
          <w:lang w:val="ru-RU" w:eastAsia="ru-RU"/>
        </w:rPr>
        <w:drawing>
          <wp:anchor distT="0" distB="0" distL="114300" distR="114300" simplePos="0" relativeHeight="251659264" behindDoc="0" locked="0" layoutInCell="1" allowOverlap="1" wp14:anchorId="61B61DF5" wp14:editId="22A817D2">
            <wp:simplePos x="0" y="0"/>
            <wp:positionH relativeFrom="margin">
              <wp:posOffset>4419600</wp:posOffset>
            </wp:positionH>
            <wp:positionV relativeFrom="paragraph">
              <wp:posOffset>0</wp:posOffset>
            </wp:positionV>
            <wp:extent cx="1927860" cy="1347343"/>
            <wp:effectExtent l="0" t="0" r="0" b="5715"/>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927860" cy="1347343"/>
                    </a:xfrm>
                    <a:prstGeom prst="rect">
                      <a:avLst/>
                    </a:prstGeom>
                    <a:ln/>
                  </pic:spPr>
                </pic:pic>
              </a:graphicData>
            </a:graphic>
          </wp:anchor>
        </w:drawing>
      </w:r>
      <w:r w:rsidRPr="00270574">
        <w:rPr>
          <w:rFonts w:ascii="Arial" w:eastAsia="Arial" w:hAnsi="Arial" w:cs="Arial"/>
          <w:noProof/>
          <w:sz w:val="28"/>
          <w:szCs w:val="28"/>
        </w:rPr>
        <w:drawing>
          <wp:inline distT="0" distB="0" distL="0" distR="0" wp14:anchorId="25A6A8A2" wp14:editId="05A0246C">
            <wp:extent cx="1266825" cy="1193239"/>
            <wp:effectExtent l="0" t="0" r="0" b="6985"/>
            <wp:docPr id="7476673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293423" cy="1218292"/>
                    </a:xfrm>
                    <a:prstGeom prst="rect">
                      <a:avLst/>
                    </a:prstGeom>
                    <a:noFill/>
                    <a:ln>
                      <a:noFill/>
                    </a:ln>
                  </pic:spPr>
                </pic:pic>
              </a:graphicData>
            </a:graphic>
          </wp:inline>
        </w:drawing>
      </w:r>
    </w:p>
    <w:p w14:paraId="384D93DA" w14:textId="77777777" w:rsidR="00270574" w:rsidRDefault="00270574">
      <w:pPr>
        <w:rPr>
          <w:rFonts w:ascii="Century Gothic" w:hAnsi="Century Gothic"/>
          <w:b/>
          <w:sz w:val="28"/>
          <w:szCs w:val="28"/>
        </w:rPr>
      </w:pPr>
    </w:p>
    <w:p w14:paraId="4477CB04" w14:textId="77777777" w:rsidR="007F1A4B" w:rsidRPr="007F1A4B" w:rsidRDefault="007F1A4B" w:rsidP="007F1A4B">
      <w:pPr>
        <w:rPr>
          <w:rFonts w:ascii="Century Gothic" w:hAnsi="Century Gothic"/>
          <w:b/>
          <w:sz w:val="28"/>
          <w:szCs w:val="28"/>
        </w:rPr>
      </w:pPr>
      <w:r w:rsidRPr="007F1A4B">
        <w:rPr>
          <w:rFonts w:ascii="Century Gothic" w:hAnsi="Century Gothic"/>
          <w:b/>
          <w:sz w:val="28"/>
          <w:szCs w:val="28"/>
        </w:rPr>
        <w:t>FOR IMMEDIATE RELEASE</w:t>
      </w:r>
    </w:p>
    <w:p w14:paraId="42B437B0" w14:textId="77777777" w:rsidR="007F1A4B" w:rsidRPr="007F1A4B" w:rsidRDefault="007F1A4B" w:rsidP="007F1A4B">
      <w:pPr>
        <w:rPr>
          <w:rFonts w:ascii="Century Gothic" w:hAnsi="Century Gothic"/>
          <w:b/>
          <w:sz w:val="28"/>
          <w:szCs w:val="28"/>
        </w:rPr>
      </w:pPr>
    </w:p>
    <w:p w14:paraId="16C92F9C" w14:textId="77777777" w:rsidR="007F1A4B" w:rsidRPr="007F1A4B" w:rsidRDefault="007F1A4B" w:rsidP="007F1A4B">
      <w:pPr>
        <w:rPr>
          <w:rFonts w:ascii="Century Gothic" w:hAnsi="Century Gothic"/>
          <w:b/>
          <w:sz w:val="28"/>
          <w:szCs w:val="28"/>
        </w:rPr>
      </w:pPr>
      <w:r w:rsidRPr="007F1A4B">
        <w:rPr>
          <w:rFonts w:ascii="Century Gothic" w:hAnsi="Century Gothic"/>
          <w:b/>
          <w:sz w:val="28"/>
          <w:szCs w:val="28"/>
        </w:rPr>
        <w:t>Kenya Unites with Media to Showcase its Majestic Beauty to the World</w:t>
      </w:r>
    </w:p>
    <w:p w14:paraId="3F3430E3" w14:textId="77777777" w:rsidR="007F1A4B" w:rsidRPr="007F1A4B" w:rsidRDefault="007F1A4B" w:rsidP="007F1A4B">
      <w:pPr>
        <w:rPr>
          <w:rFonts w:ascii="Century Gothic" w:hAnsi="Century Gothic"/>
          <w:b/>
          <w:sz w:val="28"/>
          <w:szCs w:val="28"/>
        </w:rPr>
      </w:pPr>
    </w:p>
    <w:p w14:paraId="50445DAA" w14:textId="77777777" w:rsidR="007F1A4B" w:rsidRPr="00175000" w:rsidRDefault="007F1A4B" w:rsidP="00175000">
      <w:pPr>
        <w:jc w:val="both"/>
        <w:rPr>
          <w:rFonts w:ascii="Century Gothic" w:hAnsi="Century Gothic"/>
          <w:bCs/>
          <w:sz w:val="28"/>
          <w:szCs w:val="28"/>
        </w:rPr>
      </w:pPr>
      <w:r w:rsidRPr="007F1A4B">
        <w:rPr>
          <w:rFonts w:ascii="Century Gothic" w:hAnsi="Century Gothic"/>
          <w:b/>
          <w:sz w:val="28"/>
          <w:szCs w:val="28"/>
        </w:rPr>
        <w:t>NAIROBI, Wednesday, August 2, 2023</w:t>
      </w:r>
      <w:r w:rsidRPr="00175000">
        <w:rPr>
          <w:rFonts w:ascii="Century Gothic" w:hAnsi="Century Gothic"/>
          <w:bCs/>
          <w:sz w:val="28"/>
          <w:szCs w:val="28"/>
        </w:rPr>
        <w:t>: Kenya's Ministry of Tourism, Wildlife, and Heritage is joining forces with media houses to launch an exciting partnership. This ambitious plan aims to reveal Kenya's breathtaking landscapes, unique wildlife, and rich cultural heritage to captivate the world.</w:t>
      </w:r>
    </w:p>
    <w:p w14:paraId="69CA1D7E" w14:textId="77777777" w:rsidR="007F1A4B" w:rsidRPr="00175000" w:rsidRDefault="007F1A4B" w:rsidP="00175000">
      <w:pPr>
        <w:jc w:val="both"/>
        <w:rPr>
          <w:rFonts w:ascii="Century Gothic" w:hAnsi="Century Gothic"/>
          <w:bCs/>
          <w:sz w:val="28"/>
          <w:szCs w:val="28"/>
        </w:rPr>
      </w:pPr>
    </w:p>
    <w:p w14:paraId="09DA69B5" w14:textId="345236AA" w:rsidR="007F1A4B" w:rsidRPr="00175000" w:rsidRDefault="007F1A4B" w:rsidP="00175000">
      <w:pPr>
        <w:jc w:val="both"/>
        <w:rPr>
          <w:rFonts w:ascii="Century Gothic" w:hAnsi="Century Gothic"/>
          <w:bCs/>
          <w:sz w:val="28"/>
          <w:szCs w:val="28"/>
        </w:rPr>
      </w:pPr>
      <w:r w:rsidRPr="00175000">
        <w:rPr>
          <w:rFonts w:ascii="Century Gothic" w:hAnsi="Century Gothic"/>
          <w:bCs/>
          <w:sz w:val="28"/>
          <w:szCs w:val="28"/>
        </w:rPr>
        <w:t>The partnership was initiated during</w:t>
      </w:r>
      <w:r w:rsidR="00175000">
        <w:rPr>
          <w:rFonts w:ascii="Century Gothic" w:hAnsi="Century Gothic"/>
          <w:bCs/>
          <w:sz w:val="28"/>
          <w:szCs w:val="28"/>
        </w:rPr>
        <w:t xml:space="preserve"> a</w:t>
      </w:r>
      <w:r w:rsidRPr="00175000">
        <w:rPr>
          <w:rFonts w:ascii="Century Gothic" w:hAnsi="Century Gothic"/>
          <w:bCs/>
          <w:sz w:val="28"/>
          <w:szCs w:val="28"/>
        </w:rPr>
        <w:t xml:space="preserve"> meeting hosted by Cabinet Secretary </w:t>
      </w:r>
      <w:proofErr w:type="spellStart"/>
      <w:r w:rsidRPr="00175000">
        <w:rPr>
          <w:rFonts w:ascii="Century Gothic" w:hAnsi="Century Gothic"/>
          <w:bCs/>
          <w:sz w:val="28"/>
          <w:szCs w:val="28"/>
        </w:rPr>
        <w:t>Peninah</w:t>
      </w:r>
      <w:proofErr w:type="spellEnd"/>
      <w:r w:rsidRPr="00175000">
        <w:rPr>
          <w:rFonts w:ascii="Century Gothic" w:hAnsi="Century Gothic"/>
          <w:bCs/>
          <w:sz w:val="28"/>
          <w:szCs w:val="28"/>
        </w:rPr>
        <w:t xml:space="preserve"> </w:t>
      </w:r>
      <w:proofErr w:type="spellStart"/>
      <w:r w:rsidRPr="00175000">
        <w:rPr>
          <w:rFonts w:ascii="Century Gothic" w:hAnsi="Century Gothic"/>
          <w:bCs/>
          <w:sz w:val="28"/>
          <w:szCs w:val="28"/>
        </w:rPr>
        <w:t>Malonza</w:t>
      </w:r>
      <w:proofErr w:type="spellEnd"/>
      <w:r w:rsidRPr="00175000">
        <w:rPr>
          <w:rFonts w:ascii="Century Gothic" w:hAnsi="Century Gothic"/>
          <w:bCs/>
          <w:sz w:val="28"/>
          <w:szCs w:val="28"/>
        </w:rPr>
        <w:t xml:space="preserve">. Editors and journalists from top Kenyan media houses </w:t>
      </w:r>
      <w:r w:rsidR="00175000">
        <w:rPr>
          <w:rFonts w:ascii="Century Gothic" w:hAnsi="Century Gothic"/>
          <w:bCs/>
          <w:sz w:val="28"/>
          <w:szCs w:val="28"/>
        </w:rPr>
        <w:t>will be expected</w:t>
      </w:r>
      <w:r w:rsidRPr="00175000">
        <w:rPr>
          <w:rFonts w:ascii="Century Gothic" w:hAnsi="Century Gothic"/>
          <w:bCs/>
          <w:sz w:val="28"/>
          <w:szCs w:val="28"/>
        </w:rPr>
        <w:t xml:space="preserve"> to promote and</w:t>
      </w:r>
      <w:r w:rsidR="00175000">
        <w:rPr>
          <w:rFonts w:ascii="Century Gothic" w:hAnsi="Century Gothic"/>
          <w:bCs/>
          <w:sz w:val="28"/>
          <w:szCs w:val="28"/>
        </w:rPr>
        <w:t xml:space="preserve"> help</w:t>
      </w:r>
      <w:r w:rsidRPr="00175000">
        <w:rPr>
          <w:rFonts w:ascii="Century Gothic" w:hAnsi="Century Gothic"/>
          <w:bCs/>
          <w:sz w:val="28"/>
          <w:szCs w:val="28"/>
        </w:rPr>
        <w:t xml:space="preserve"> preserve Kenya's invaluable tourism, wildlife, and cultural heritage</w:t>
      </w:r>
      <w:r w:rsidR="00175000">
        <w:rPr>
          <w:rFonts w:ascii="Century Gothic" w:hAnsi="Century Gothic"/>
          <w:bCs/>
          <w:sz w:val="28"/>
          <w:szCs w:val="28"/>
        </w:rPr>
        <w:t xml:space="preserve"> through positive reporting</w:t>
      </w:r>
      <w:r w:rsidRPr="00175000">
        <w:rPr>
          <w:rFonts w:ascii="Century Gothic" w:hAnsi="Century Gothic"/>
          <w:bCs/>
          <w:sz w:val="28"/>
          <w:szCs w:val="28"/>
        </w:rPr>
        <w:t>. Together, they will use open and constructive dialogue to ignite a unified mission</w:t>
      </w:r>
      <w:r w:rsidR="00175000">
        <w:rPr>
          <w:rFonts w:ascii="Century Gothic" w:hAnsi="Century Gothic"/>
          <w:bCs/>
          <w:sz w:val="28"/>
          <w:szCs w:val="28"/>
        </w:rPr>
        <w:t xml:space="preserve"> of selling destination Kenya globally</w:t>
      </w:r>
      <w:r w:rsidRPr="00175000">
        <w:rPr>
          <w:rFonts w:ascii="Century Gothic" w:hAnsi="Century Gothic"/>
          <w:bCs/>
          <w:sz w:val="28"/>
          <w:szCs w:val="28"/>
        </w:rPr>
        <w:t>.</w:t>
      </w:r>
    </w:p>
    <w:p w14:paraId="1B15ECB1" w14:textId="77777777" w:rsidR="007F1A4B" w:rsidRPr="00175000" w:rsidRDefault="007F1A4B" w:rsidP="00175000">
      <w:pPr>
        <w:jc w:val="both"/>
        <w:rPr>
          <w:rFonts w:ascii="Century Gothic" w:hAnsi="Century Gothic"/>
          <w:bCs/>
          <w:sz w:val="28"/>
          <w:szCs w:val="28"/>
        </w:rPr>
      </w:pPr>
    </w:p>
    <w:p w14:paraId="33261506" w14:textId="7DD4F636" w:rsidR="007F1A4B" w:rsidRPr="00175000" w:rsidRDefault="00175000" w:rsidP="00175000">
      <w:pPr>
        <w:jc w:val="both"/>
        <w:rPr>
          <w:rFonts w:ascii="Century Gothic" w:hAnsi="Century Gothic"/>
          <w:bCs/>
          <w:sz w:val="28"/>
          <w:szCs w:val="28"/>
        </w:rPr>
      </w:pPr>
      <w:r>
        <w:rPr>
          <w:rFonts w:ascii="Century Gothic" w:hAnsi="Century Gothic"/>
          <w:bCs/>
          <w:sz w:val="28"/>
          <w:szCs w:val="28"/>
        </w:rPr>
        <w:t>The CS said the m</w:t>
      </w:r>
      <w:r w:rsidR="007F1A4B" w:rsidRPr="00175000">
        <w:rPr>
          <w:rFonts w:ascii="Century Gothic" w:hAnsi="Century Gothic"/>
          <w:bCs/>
          <w:sz w:val="28"/>
          <w:szCs w:val="28"/>
        </w:rPr>
        <w:t>edia plays a crucial role as a partner in freely speaking about Kenya's diverse attractions. From iconic savannahs and lush forests to pristine beaches and majestic mountains, Kenya's landscapes are a painter's palette of awe-inspiring beauty. Its wildlife, including endangered species unique to Kenya, showcases nature's resilience and magnificence.</w:t>
      </w:r>
    </w:p>
    <w:p w14:paraId="57014F09" w14:textId="77777777" w:rsidR="007F1A4B" w:rsidRPr="00175000" w:rsidRDefault="007F1A4B" w:rsidP="00175000">
      <w:pPr>
        <w:jc w:val="both"/>
        <w:rPr>
          <w:rFonts w:ascii="Century Gothic" w:hAnsi="Century Gothic"/>
          <w:bCs/>
          <w:sz w:val="28"/>
          <w:szCs w:val="28"/>
        </w:rPr>
      </w:pPr>
    </w:p>
    <w:p w14:paraId="6841ED86" w14:textId="1AD8EDC6" w:rsidR="007F1A4B" w:rsidRPr="00175000" w:rsidRDefault="00175000" w:rsidP="00175000">
      <w:pPr>
        <w:jc w:val="both"/>
        <w:rPr>
          <w:rFonts w:ascii="Century Gothic" w:hAnsi="Century Gothic"/>
          <w:bCs/>
          <w:sz w:val="28"/>
          <w:szCs w:val="28"/>
        </w:rPr>
      </w:pPr>
      <w:r>
        <w:rPr>
          <w:rFonts w:ascii="Century Gothic" w:hAnsi="Century Gothic"/>
          <w:bCs/>
          <w:sz w:val="28"/>
          <w:szCs w:val="28"/>
        </w:rPr>
        <w:t>“</w:t>
      </w:r>
      <w:r w:rsidR="007F1A4B" w:rsidRPr="00175000">
        <w:rPr>
          <w:rFonts w:ascii="Century Gothic" w:hAnsi="Century Gothic"/>
          <w:bCs/>
          <w:sz w:val="28"/>
          <w:szCs w:val="28"/>
        </w:rPr>
        <w:t>What sets Kenya apart</w:t>
      </w:r>
      <w:r>
        <w:rPr>
          <w:rFonts w:ascii="Century Gothic" w:hAnsi="Century Gothic"/>
          <w:bCs/>
          <w:sz w:val="28"/>
          <w:szCs w:val="28"/>
        </w:rPr>
        <w:t xml:space="preserve"> from the rest of the world</w:t>
      </w:r>
      <w:r w:rsidR="007F1A4B" w:rsidRPr="00175000">
        <w:rPr>
          <w:rFonts w:ascii="Century Gothic" w:hAnsi="Century Gothic"/>
          <w:bCs/>
          <w:sz w:val="28"/>
          <w:szCs w:val="28"/>
        </w:rPr>
        <w:t xml:space="preserve"> is its rich cultural heritage woven over centuries with traditions and history that breathe life into the nation's soul. The media's storytelling prowess connects these captivating offerings with a global audience yearning for exploration</w:t>
      </w:r>
      <w:r>
        <w:rPr>
          <w:rFonts w:ascii="Century Gothic" w:hAnsi="Century Gothic"/>
          <w:bCs/>
          <w:sz w:val="28"/>
          <w:szCs w:val="28"/>
        </w:rPr>
        <w:t xml:space="preserve"> of discovery,” said the CS</w:t>
      </w:r>
      <w:r w:rsidR="007F1A4B" w:rsidRPr="00175000">
        <w:rPr>
          <w:rFonts w:ascii="Century Gothic" w:hAnsi="Century Gothic"/>
          <w:bCs/>
          <w:sz w:val="28"/>
          <w:szCs w:val="28"/>
        </w:rPr>
        <w:t>.</w:t>
      </w:r>
    </w:p>
    <w:p w14:paraId="4442250A" w14:textId="77777777" w:rsidR="007F1A4B" w:rsidRPr="00175000" w:rsidRDefault="007F1A4B" w:rsidP="00175000">
      <w:pPr>
        <w:jc w:val="both"/>
        <w:rPr>
          <w:rFonts w:ascii="Century Gothic" w:hAnsi="Century Gothic"/>
          <w:bCs/>
          <w:sz w:val="28"/>
          <w:szCs w:val="28"/>
        </w:rPr>
      </w:pPr>
    </w:p>
    <w:p w14:paraId="3893D809" w14:textId="6EA32610" w:rsidR="007F1A4B" w:rsidRPr="00175000" w:rsidRDefault="007F1A4B" w:rsidP="00175000">
      <w:pPr>
        <w:jc w:val="both"/>
        <w:rPr>
          <w:rFonts w:ascii="Century Gothic" w:hAnsi="Century Gothic"/>
          <w:bCs/>
          <w:sz w:val="28"/>
          <w:szCs w:val="28"/>
        </w:rPr>
      </w:pPr>
      <w:r w:rsidRPr="00175000">
        <w:rPr>
          <w:rFonts w:ascii="Century Gothic" w:hAnsi="Century Gothic"/>
          <w:bCs/>
          <w:sz w:val="28"/>
          <w:szCs w:val="28"/>
        </w:rPr>
        <w:t>C</w:t>
      </w:r>
      <w:r w:rsidR="00175000">
        <w:rPr>
          <w:rFonts w:ascii="Century Gothic" w:hAnsi="Century Gothic"/>
          <w:bCs/>
          <w:sz w:val="28"/>
          <w:szCs w:val="28"/>
        </w:rPr>
        <w:t>S</w:t>
      </w:r>
      <w:r w:rsidRPr="00175000">
        <w:rPr>
          <w:rFonts w:ascii="Century Gothic" w:hAnsi="Century Gothic"/>
          <w:bCs/>
          <w:sz w:val="28"/>
          <w:szCs w:val="28"/>
        </w:rPr>
        <w:t xml:space="preserve"> </w:t>
      </w:r>
      <w:proofErr w:type="spellStart"/>
      <w:r w:rsidRPr="00175000">
        <w:rPr>
          <w:rFonts w:ascii="Century Gothic" w:hAnsi="Century Gothic"/>
          <w:bCs/>
          <w:sz w:val="28"/>
          <w:szCs w:val="28"/>
        </w:rPr>
        <w:t>Malonza</w:t>
      </w:r>
      <w:proofErr w:type="spellEnd"/>
      <w:r w:rsidRPr="00175000">
        <w:rPr>
          <w:rFonts w:ascii="Century Gothic" w:hAnsi="Century Gothic"/>
          <w:bCs/>
          <w:sz w:val="28"/>
          <w:szCs w:val="28"/>
        </w:rPr>
        <w:t xml:space="preserve"> </w:t>
      </w:r>
      <w:r w:rsidR="00175000">
        <w:rPr>
          <w:rFonts w:ascii="Century Gothic" w:hAnsi="Century Gothic"/>
          <w:bCs/>
          <w:sz w:val="28"/>
          <w:szCs w:val="28"/>
        </w:rPr>
        <w:t>also underscored</w:t>
      </w:r>
      <w:r w:rsidRPr="00175000">
        <w:rPr>
          <w:rFonts w:ascii="Century Gothic" w:hAnsi="Century Gothic"/>
          <w:bCs/>
          <w:sz w:val="28"/>
          <w:szCs w:val="28"/>
        </w:rPr>
        <w:t xml:space="preserve"> the power of journalists and editors in conveying Kenya's beauty and allure, inspiring potential tourists to embark on an unforgettable journey to the nation.</w:t>
      </w:r>
    </w:p>
    <w:p w14:paraId="1AD39E39" w14:textId="77777777" w:rsidR="007F1A4B" w:rsidRPr="00175000" w:rsidRDefault="007F1A4B" w:rsidP="00175000">
      <w:pPr>
        <w:jc w:val="both"/>
        <w:rPr>
          <w:rFonts w:ascii="Century Gothic" w:hAnsi="Century Gothic"/>
          <w:bCs/>
          <w:sz w:val="28"/>
          <w:szCs w:val="28"/>
        </w:rPr>
      </w:pPr>
    </w:p>
    <w:p w14:paraId="4369B916" w14:textId="3725869B" w:rsidR="007F1A4B" w:rsidRPr="00175000" w:rsidRDefault="00175000" w:rsidP="00175000">
      <w:pPr>
        <w:jc w:val="both"/>
        <w:rPr>
          <w:rFonts w:ascii="Century Gothic" w:hAnsi="Century Gothic"/>
          <w:bCs/>
          <w:sz w:val="28"/>
          <w:szCs w:val="28"/>
        </w:rPr>
      </w:pPr>
      <w:r>
        <w:rPr>
          <w:rFonts w:ascii="Century Gothic" w:hAnsi="Century Gothic"/>
          <w:bCs/>
          <w:sz w:val="28"/>
          <w:szCs w:val="28"/>
        </w:rPr>
        <w:t>She added that t</w:t>
      </w:r>
      <w:r w:rsidR="007F1A4B" w:rsidRPr="00175000">
        <w:rPr>
          <w:rFonts w:ascii="Century Gothic" w:hAnsi="Century Gothic"/>
          <w:bCs/>
          <w:sz w:val="28"/>
          <w:szCs w:val="28"/>
        </w:rPr>
        <w:t>he ministry appreciates the media's ethical reporting, whi</w:t>
      </w:r>
      <w:r>
        <w:rPr>
          <w:rFonts w:ascii="Century Gothic" w:hAnsi="Century Gothic"/>
          <w:bCs/>
          <w:sz w:val="28"/>
          <w:szCs w:val="28"/>
        </w:rPr>
        <w:t>ch</w:t>
      </w:r>
      <w:r w:rsidR="007F1A4B" w:rsidRPr="00175000">
        <w:rPr>
          <w:rFonts w:ascii="Century Gothic" w:hAnsi="Century Gothic"/>
          <w:bCs/>
          <w:sz w:val="28"/>
          <w:szCs w:val="28"/>
        </w:rPr>
        <w:t xml:space="preserve"> accurately depicts the true spirit of Kenya, making it an unmissable destination. By harnessing the media's influence, the ministry seeks to create a harmonious chorus that resonates with travelers, compelling them to witness Kenya's wonders firsthand.</w:t>
      </w:r>
    </w:p>
    <w:p w14:paraId="49EE6CAA" w14:textId="77777777" w:rsidR="007F1A4B" w:rsidRPr="00175000" w:rsidRDefault="007F1A4B" w:rsidP="00175000">
      <w:pPr>
        <w:jc w:val="both"/>
        <w:rPr>
          <w:rFonts w:ascii="Century Gothic" w:hAnsi="Century Gothic"/>
          <w:bCs/>
          <w:sz w:val="28"/>
          <w:szCs w:val="28"/>
        </w:rPr>
      </w:pPr>
    </w:p>
    <w:p w14:paraId="5ACB9045" w14:textId="77777777" w:rsidR="007F1A4B" w:rsidRPr="00175000" w:rsidRDefault="007F1A4B" w:rsidP="00175000">
      <w:pPr>
        <w:jc w:val="both"/>
        <w:rPr>
          <w:rFonts w:ascii="Century Gothic" w:hAnsi="Century Gothic"/>
          <w:bCs/>
          <w:sz w:val="28"/>
          <w:szCs w:val="28"/>
        </w:rPr>
      </w:pPr>
      <w:r w:rsidRPr="00175000">
        <w:rPr>
          <w:rFonts w:ascii="Century Gothic" w:hAnsi="Century Gothic"/>
          <w:bCs/>
          <w:sz w:val="28"/>
          <w:szCs w:val="28"/>
        </w:rPr>
        <w:t>Through innovative strategies, the ministry aims to elevate tourism, conservation efforts, and the preservation of Kenya's cultural heritage. This collaboration promises to be an unwavering force, crafting an everlasting legacy for generations to come.</w:t>
      </w:r>
    </w:p>
    <w:p w14:paraId="4E6A9117" w14:textId="77777777" w:rsidR="007F1A4B" w:rsidRPr="00175000" w:rsidRDefault="007F1A4B" w:rsidP="00175000">
      <w:pPr>
        <w:jc w:val="both"/>
        <w:rPr>
          <w:rFonts w:ascii="Century Gothic" w:hAnsi="Century Gothic"/>
          <w:bCs/>
          <w:sz w:val="28"/>
          <w:szCs w:val="28"/>
        </w:rPr>
      </w:pPr>
    </w:p>
    <w:p w14:paraId="694CFA04" w14:textId="77777777" w:rsidR="007F1A4B" w:rsidRPr="00175000" w:rsidRDefault="007F1A4B" w:rsidP="00175000">
      <w:pPr>
        <w:jc w:val="both"/>
        <w:rPr>
          <w:rFonts w:ascii="Century Gothic" w:hAnsi="Century Gothic"/>
          <w:bCs/>
          <w:sz w:val="28"/>
          <w:szCs w:val="28"/>
        </w:rPr>
      </w:pPr>
      <w:r w:rsidRPr="00175000">
        <w:rPr>
          <w:rFonts w:ascii="Century Gothic" w:hAnsi="Century Gothic"/>
          <w:bCs/>
          <w:sz w:val="28"/>
          <w:szCs w:val="28"/>
        </w:rPr>
        <w:t>Kenya beckons the world, and through the power of media, it shall take center stage, illuminating hearts, igniting souls, and etching memories that will transcend time.</w:t>
      </w:r>
    </w:p>
    <w:p w14:paraId="0532F6F6" w14:textId="77777777" w:rsidR="007F1A4B" w:rsidRDefault="007F1A4B">
      <w:pPr>
        <w:rPr>
          <w:rFonts w:ascii="Century Gothic" w:hAnsi="Century Gothic"/>
          <w:b/>
          <w:sz w:val="28"/>
          <w:szCs w:val="28"/>
        </w:rPr>
      </w:pPr>
    </w:p>
    <w:p w14:paraId="16BF5FAD" w14:textId="77777777" w:rsidR="007F1A4B" w:rsidRPr="00270574" w:rsidRDefault="007F1A4B">
      <w:pPr>
        <w:rPr>
          <w:rFonts w:ascii="Century Gothic" w:hAnsi="Century Gothic"/>
          <w:b/>
          <w:sz w:val="28"/>
          <w:szCs w:val="28"/>
        </w:rPr>
      </w:pPr>
    </w:p>
    <w:p w14:paraId="1B994343" w14:textId="047CB9C7" w:rsidR="00385930" w:rsidRPr="00270574" w:rsidRDefault="008713F0" w:rsidP="008713F0">
      <w:pPr>
        <w:jc w:val="both"/>
        <w:rPr>
          <w:rFonts w:ascii="Century Gothic" w:hAnsi="Century Gothic"/>
          <w:sz w:val="28"/>
          <w:szCs w:val="28"/>
        </w:rPr>
      </w:pPr>
      <w:r w:rsidRPr="008713F0">
        <w:rPr>
          <w:rFonts w:ascii="Century Gothic" w:hAnsi="Century Gothic"/>
          <w:b/>
          <w:sz w:val="28"/>
          <w:szCs w:val="28"/>
        </w:rPr>
        <w:t>ENDS/</w:t>
      </w:r>
    </w:p>
    <w:sectPr w:rsidR="00385930" w:rsidRPr="002705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18D5" w14:textId="77777777" w:rsidR="009D7C1E" w:rsidRDefault="009D7C1E" w:rsidP="001F0B39">
      <w:pPr>
        <w:spacing w:after="0" w:line="240" w:lineRule="auto"/>
      </w:pPr>
      <w:r>
        <w:separator/>
      </w:r>
    </w:p>
  </w:endnote>
  <w:endnote w:type="continuationSeparator" w:id="0">
    <w:p w14:paraId="18FF1419" w14:textId="77777777" w:rsidR="009D7C1E" w:rsidRDefault="009D7C1E" w:rsidP="001F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FA60F" w14:textId="77777777" w:rsidR="009D7C1E" w:rsidRDefault="009D7C1E" w:rsidP="001F0B39">
      <w:pPr>
        <w:spacing w:after="0" w:line="240" w:lineRule="auto"/>
      </w:pPr>
      <w:r>
        <w:separator/>
      </w:r>
    </w:p>
  </w:footnote>
  <w:footnote w:type="continuationSeparator" w:id="0">
    <w:p w14:paraId="5332971B" w14:textId="77777777" w:rsidR="009D7C1E" w:rsidRDefault="009D7C1E" w:rsidP="001F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D"/>
    <w:multiLevelType w:val="multilevel"/>
    <w:tmpl w:val="6888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783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C"/>
    <w:rsid w:val="000573DD"/>
    <w:rsid w:val="00112092"/>
    <w:rsid w:val="00142E3B"/>
    <w:rsid w:val="00175000"/>
    <w:rsid w:val="001F0B39"/>
    <w:rsid w:val="0023058D"/>
    <w:rsid w:val="00243D1B"/>
    <w:rsid w:val="00270574"/>
    <w:rsid w:val="00383323"/>
    <w:rsid w:val="00385930"/>
    <w:rsid w:val="004B7BA5"/>
    <w:rsid w:val="004D750B"/>
    <w:rsid w:val="0065665F"/>
    <w:rsid w:val="0077011E"/>
    <w:rsid w:val="007F1A4B"/>
    <w:rsid w:val="008713F0"/>
    <w:rsid w:val="008E078A"/>
    <w:rsid w:val="009D7C1E"/>
    <w:rsid w:val="00AE07AF"/>
    <w:rsid w:val="00B362A2"/>
    <w:rsid w:val="00B9365F"/>
    <w:rsid w:val="00BA68BC"/>
    <w:rsid w:val="00C6235D"/>
    <w:rsid w:val="00DE3094"/>
    <w:rsid w:val="00DF3EB9"/>
    <w:rsid w:val="00EE0948"/>
    <w:rsid w:val="00F3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CD9"/>
  <w15:chartTrackingRefBased/>
  <w15:docId w15:val="{809E0DAF-CB67-451B-B67C-13670BD5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62A2"/>
    <w:rPr>
      <w:rFonts w:ascii="Times New Roman" w:hAnsi="Times New Roman" w:cs="Times New Roman"/>
      <w:sz w:val="24"/>
      <w:szCs w:val="24"/>
    </w:rPr>
  </w:style>
  <w:style w:type="paragraph" w:styleId="Header">
    <w:name w:val="header"/>
    <w:basedOn w:val="Normal"/>
    <w:link w:val="HeaderChar"/>
    <w:uiPriority w:val="99"/>
    <w:unhideWhenUsed/>
    <w:rsid w:val="001F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39"/>
  </w:style>
  <w:style w:type="paragraph" w:styleId="Footer">
    <w:name w:val="footer"/>
    <w:basedOn w:val="Normal"/>
    <w:link w:val="FooterChar"/>
    <w:uiPriority w:val="99"/>
    <w:unhideWhenUsed/>
    <w:rsid w:val="001F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1801">
      <w:bodyDiv w:val="1"/>
      <w:marLeft w:val="0"/>
      <w:marRight w:val="0"/>
      <w:marTop w:val="0"/>
      <w:marBottom w:val="0"/>
      <w:divBdr>
        <w:top w:val="none" w:sz="0" w:space="0" w:color="auto"/>
        <w:left w:val="none" w:sz="0" w:space="0" w:color="auto"/>
        <w:bottom w:val="none" w:sz="0" w:space="0" w:color="auto"/>
        <w:right w:val="none" w:sz="0" w:space="0" w:color="auto"/>
      </w:divBdr>
    </w:div>
    <w:div w:id="371610697">
      <w:bodyDiv w:val="1"/>
      <w:marLeft w:val="0"/>
      <w:marRight w:val="0"/>
      <w:marTop w:val="0"/>
      <w:marBottom w:val="0"/>
      <w:divBdr>
        <w:top w:val="none" w:sz="0" w:space="0" w:color="auto"/>
        <w:left w:val="none" w:sz="0" w:space="0" w:color="auto"/>
        <w:bottom w:val="none" w:sz="0" w:space="0" w:color="auto"/>
        <w:right w:val="none" w:sz="0" w:space="0" w:color="auto"/>
      </w:divBdr>
    </w:div>
    <w:div w:id="405540849">
      <w:bodyDiv w:val="1"/>
      <w:marLeft w:val="0"/>
      <w:marRight w:val="0"/>
      <w:marTop w:val="0"/>
      <w:marBottom w:val="0"/>
      <w:divBdr>
        <w:top w:val="none" w:sz="0" w:space="0" w:color="auto"/>
        <w:left w:val="none" w:sz="0" w:space="0" w:color="auto"/>
        <w:bottom w:val="none" w:sz="0" w:space="0" w:color="auto"/>
        <w:right w:val="none" w:sz="0" w:space="0" w:color="auto"/>
      </w:divBdr>
    </w:div>
    <w:div w:id="925839834">
      <w:bodyDiv w:val="1"/>
      <w:marLeft w:val="0"/>
      <w:marRight w:val="0"/>
      <w:marTop w:val="0"/>
      <w:marBottom w:val="0"/>
      <w:divBdr>
        <w:top w:val="none" w:sz="0" w:space="0" w:color="auto"/>
        <w:left w:val="none" w:sz="0" w:space="0" w:color="auto"/>
        <w:bottom w:val="none" w:sz="0" w:space="0" w:color="auto"/>
        <w:right w:val="none" w:sz="0" w:space="0" w:color="auto"/>
      </w:divBdr>
    </w:div>
    <w:div w:id="12085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6</cp:revision>
  <dcterms:created xsi:type="dcterms:W3CDTF">2023-08-02T11:14:00Z</dcterms:created>
  <dcterms:modified xsi:type="dcterms:W3CDTF">2023-08-02T11:44:00Z</dcterms:modified>
</cp:coreProperties>
</file>